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EA6" w:rsidRDefault="007E1EA6" w:rsidP="002A2D8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B43D4" w:rsidRPr="002B43D4" w:rsidRDefault="002B43D4" w:rsidP="002B43D4">
      <w:pPr>
        <w:pStyle w:val="a8"/>
        <w:jc w:val="center"/>
      </w:pPr>
      <w:r w:rsidRPr="002B43D4">
        <w:t>Муниципальное бюджетное общеобразовательное учреждение Алексеевская средняя общеобразовательная школа №1</w:t>
      </w:r>
    </w:p>
    <w:p w:rsidR="002B43D4" w:rsidRPr="002B43D4" w:rsidRDefault="002B43D4" w:rsidP="002B43D4">
      <w:pPr>
        <w:pStyle w:val="a8"/>
        <w:jc w:val="center"/>
      </w:pPr>
      <w:r w:rsidRPr="002B43D4">
        <w:t>Алексеевского муниципального района Республики Татарстан</w:t>
      </w:r>
    </w:p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28"/>
        <w:gridCol w:w="5068"/>
        <w:gridCol w:w="5365"/>
      </w:tblGrid>
      <w:tr w:rsidR="002B43D4" w:rsidRPr="002B43D4" w:rsidTr="00BA599F">
        <w:tc>
          <w:tcPr>
            <w:tcW w:w="1490" w:type="pct"/>
          </w:tcPr>
          <w:p w:rsidR="002B43D4" w:rsidRPr="002B43D4" w:rsidRDefault="002B43D4" w:rsidP="002B43D4">
            <w:pPr>
              <w:pStyle w:val="a8"/>
            </w:pPr>
            <w:r w:rsidRPr="002B43D4">
              <w:t>«Рассмотрено»</w:t>
            </w:r>
          </w:p>
          <w:p w:rsidR="002B43D4" w:rsidRPr="002B43D4" w:rsidRDefault="002B43D4" w:rsidP="002B43D4">
            <w:pPr>
              <w:pStyle w:val="a8"/>
            </w:pPr>
            <w:r w:rsidRPr="002B43D4">
              <w:t xml:space="preserve">Руководитель ШМО 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МБОУ Алексеевской СОШ №1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_____(Г.В.Сафина)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Протокол № 1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от 28.08. 2020 г.</w:t>
            </w:r>
          </w:p>
          <w:p w:rsidR="002B43D4" w:rsidRPr="002B43D4" w:rsidRDefault="002B43D4" w:rsidP="002B43D4">
            <w:pPr>
              <w:pStyle w:val="a8"/>
            </w:pPr>
          </w:p>
        </w:tc>
        <w:tc>
          <w:tcPr>
            <w:tcW w:w="1705" w:type="pct"/>
          </w:tcPr>
          <w:p w:rsidR="002B43D4" w:rsidRPr="002B43D4" w:rsidRDefault="002B43D4" w:rsidP="002B43D4">
            <w:pPr>
              <w:pStyle w:val="a8"/>
            </w:pPr>
            <w:r w:rsidRPr="002B43D4">
              <w:t>«Согласовано»</w:t>
            </w:r>
          </w:p>
          <w:p w:rsidR="002B43D4" w:rsidRPr="002B43D4" w:rsidRDefault="002B43D4" w:rsidP="002B43D4">
            <w:pPr>
              <w:pStyle w:val="a8"/>
            </w:pPr>
            <w:r w:rsidRPr="002B43D4">
              <w:t xml:space="preserve">Заместитель директора 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по УВР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МБОУ Алексеевской СОШ №1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_______ (Р.Р. Гадеева)</w:t>
            </w:r>
          </w:p>
          <w:p w:rsidR="002B43D4" w:rsidRPr="002B43D4" w:rsidRDefault="002B43D4" w:rsidP="002B43D4">
            <w:pPr>
              <w:pStyle w:val="a8"/>
            </w:pPr>
            <w:r w:rsidRPr="002B43D4">
              <w:t xml:space="preserve">        01.09. 2020 г.</w:t>
            </w:r>
          </w:p>
          <w:p w:rsidR="002B43D4" w:rsidRPr="002B43D4" w:rsidRDefault="002B43D4" w:rsidP="002B43D4">
            <w:pPr>
              <w:pStyle w:val="a8"/>
            </w:pPr>
          </w:p>
        </w:tc>
        <w:tc>
          <w:tcPr>
            <w:tcW w:w="1805" w:type="pct"/>
          </w:tcPr>
          <w:p w:rsidR="002B43D4" w:rsidRPr="002B43D4" w:rsidRDefault="002B43D4" w:rsidP="002B43D4">
            <w:pPr>
              <w:pStyle w:val="a8"/>
            </w:pPr>
            <w:r w:rsidRPr="002B43D4">
              <w:t>«Утверждаю»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Директор  МБОУ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Алексеевской СОШ №1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________ (Е.А. Балялина)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Приказ № 355</w:t>
            </w:r>
          </w:p>
          <w:p w:rsidR="002B43D4" w:rsidRPr="002B43D4" w:rsidRDefault="002B43D4" w:rsidP="002B43D4">
            <w:pPr>
              <w:pStyle w:val="a8"/>
            </w:pPr>
            <w:r w:rsidRPr="002B43D4">
              <w:t>от 01.09. 2020 г.</w:t>
            </w:r>
          </w:p>
          <w:p w:rsidR="002B43D4" w:rsidRPr="002B43D4" w:rsidRDefault="002B43D4" w:rsidP="002B43D4">
            <w:pPr>
              <w:pStyle w:val="a8"/>
            </w:pPr>
          </w:p>
        </w:tc>
      </w:tr>
    </w:tbl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  <w:jc w:val="center"/>
        <w:rPr>
          <w:b/>
        </w:rPr>
      </w:pPr>
      <w:r w:rsidRPr="002B43D4">
        <w:rPr>
          <w:b/>
        </w:rPr>
        <w:t>РАБОЧАЯ ПРОГРАММА</w:t>
      </w:r>
    </w:p>
    <w:p w:rsidR="002B43D4" w:rsidRPr="002B43D4" w:rsidRDefault="002B43D4" w:rsidP="002B43D4">
      <w:pPr>
        <w:pStyle w:val="a8"/>
        <w:jc w:val="center"/>
        <w:rPr>
          <w:b/>
        </w:rPr>
      </w:pPr>
    </w:p>
    <w:p w:rsidR="002B43D4" w:rsidRPr="002B43D4" w:rsidRDefault="002B43D4" w:rsidP="002B43D4">
      <w:pPr>
        <w:pStyle w:val="a8"/>
        <w:jc w:val="center"/>
        <w:rPr>
          <w:b/>
        </w:rPr>
      </w:pPr>
      <w:r w:rsidRPr="002B43D4">
        <w:rPr>
          <w:b/>
        </w:rPr>
        <w:t xml:space="preserve">ПО </w:t>
      </w:r>
      <w:r>
        <w:rPr>
          <w:b/>
        </w:rPr>
        <w:t xml:space="preserve">РОДНОЙ </w:t>
      </w:r>
      <w:r w:rsidR="00181E44">
        <w:rPr>
          <w:b/>
        </w:rPr>
        <w:t xml:space="preserve">РУССКОЙ </w:t>
      </w:r>
      <w:r>
        <w:rPr>
          <w:b/>
        </w:rPr>
        <w:t xml:space="preserve">ЛИТЕРАТУРЕ </w:t>
      </w:r>
      <w:r w:rsidRPr="002B43D4">
        <w:rPr>
          <w:b/>
        </w:rPr>
        <w:t>ДЛЯ 8 КЛАССА</w:t>
      </w:r>
    </w:p>
    <w:p w:rsidR="002B43D4" w:rsidRPr="002B43D4" w:rsidRDefault="002B43D4" w:rsidP="002B43D4">
      <w:pPr>
        <w:pStyle w:val="a8"/>
        <w:jc w:val="center"/>
      </w:pPr>
    </w:p>
    <w:p w:rsidR="002B43D4" w:rsidRPr="002B43D4" w:rsidRDefault="002B43D4" w:rsidP="002B43D4">
      <w:pPr>
        <w:pStyle w:val="a8"/>
        <w:jc w:val="center"/>
      </w:pPr>
      <w:r w:rsidRPr="002B43D4">
        <w:t>учителя русского языка и литературы высшей квалификационной категории</w:t>
      </w:r>
    </w:p>
    <w:p w:rsidR="002B43D4" w:rsidRPr="002B43D4" w:rsidRDefault="002B43D4" w:rsidP="002B43D4">
      <w:pPr>
        <w:pStyle w:val="a8"/>
        <w:jc w:val="center"/>
      </w:pPr>
    </w:p>
    <w:p w:rsidR="002B43D4" w:rsidRPr="002B43D4" w:rsidRDefault="002B43D4" w:rsidP="002B43D4">
      <w:pPr>
        <w:pStyle w:val="a8"/>
        <w:jc w:val="center"/>
      </w:pPr>
      <w:r w:rsidRPr="002B43D4">
        <w:t>Александровой Регины Николаевны</w:t>
      </w:r>
    </w:p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</w:pPr>
    </w:p>
    <w:p w:rsidR="002B43D4" w:rsidRPr="002B43D4" w:rsidRDefault="002B43D4" w:rsidP="002B43D4">
      <w:pPr>
        <w:pStyle w:val="a8"/>
        <w:jc w:val="right"/>
      </w:pPr>
      <w:r w:rsidRPr="002B43D4">
        <w:t xml:space="preserve">                                                                       Принято на заседании </w:t>
      </w:r>
    </w:p>
    <w:p w:rsidR="002B43D4" w:rsidRPr="002B43D4" w:rsidRDefault="002B43D4" w:rsidP="002B43D4">
      <w:pPr>
        <w:pStyle w:val="a8"/>
        <w:jc w:val="right"/>
      </w:pPr>
      <w:r w:rsidRPr="002B43D4">
        <w:t xml:space="preserve">                                                                       педагогического совета</w:t>
      </w:r>
    </w:p>
    <w:p w:rsidR="002B43D4" w:rsidRPr="002B43D4" w:rsidRDefault="002B43D4" w:rsidP="002B43D4">
      <w:pPr>
        <w:pStyle w:val="a8"/>
        <w:jc w:val="right"/>
      </w:pPr>
      <w:r w:rsidRPr="002B43D4">
        <w:t xml:space="preserve">                                                                       протокол № 1</w:t>
      </w:r>
    </w:p>
    <w:p w:rsidR="002B43D4" w:rsidRPr="002B43D4" w:rsidRDefault="002B43D4" w:rsidP="002B43D4">
      <w:pPr>
        <w:pStyle w:val="a8"/>
        <w:jc w:val="right"/>
      </w:pPr>
      <w:r w:rsidRPr="002B43D4">
        <w:t xml:space="preserve">                                                                         от  «27 » августа 2020 г.</w:t>
      </w:r>
    </w:p>
    <w:p w:rsidR="002B43D4" w:rsidRPr="002B43D4" w:rsidRDefault="002B43D4" w:rsidP="002B43D4">
      <w:pPr>
        <w:pStyle w:val="a8"/>
        <w:jc w:val="right"/>
      </w:pPr>
    </w:p>
    <w:p w:rsidR="002B43D4" w:rsidRPr="002B43D4" w:rsidRDefault="002B43D4" w:rsidP="002B43D4">
      <w:pPr>
        <w:pStyle w:val="a8"/>
        <w:jc w:val="right"/>
      </w:pPr>
    </w:p>
    <w:p w:rsidR="002B43D4" w:rsidRPr="002B43D4" w:rsidRDefault="002B43D4" w:rsidP="002B43D4">
      <w:pPr>
        <w:pStyle w:val="a8"/>
        <w:jc w:val="center"/>
      </w:pPr>
      <w:r w:rsidRPr="002B43D4">
        <w:t>2020-2021 учебный год</w:t>
      </w:r>
    </w:p>
    <w:p w:rsidR="002B43D4" w:rsidRDefault="002B43D4" w:rsidP="007E1EA6">
      <w:pPr>
        <w:tabs>
          <w:tab w:val="left" w:pos="27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1EA6" w:rsidRPr="002A6F8F" w:rsidRDefault="007E1EA6" w:rsidP="007E1EA6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на основе следующих нормативных документов и методических рекомендаций:</w:t>
      </w:r>
    </w:p>
    <w:p w:rsidR="007E1EA6" w:rsidRPr="002A6F8F" w:rsidRDefault="007E1EA6" w:rsidP="007E1EA6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закона от 29.12.2012 г. №273-ФЗ «Об образовании в РФ»;</w:t>
      </w:r>
    </w:p>
    <w:p w:rsidR="007E1EA6" w:rsidRPr="002A6F8F" w:rsidRDefault="007E1EA6" w:rsidP="007E1EA6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образовательного стандарта.  Приказ МО и Н РФ №1089 (ред. От 31.01.2012);</w:t>
      </w:r>
    </w:p>
    <w:p w:rsidR="007E1EA6" w:rsidRPr="002A6F8F" w:rsidRDefault="007E1EA6" w:rsidP="007E1EA6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№1;</w:t>
      </w:r>
    </w:p>
    <w:p w:rsidR="007E1EA6" w:rsidRPr="002A6F8F" w:rsidRDefault="007E1EA6" w:rsidP="007E1EA6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Учебного плана МБОУ Алексеевской СОШ №1  на 2018-2019 учебный год (утвержден Решением педагогического совета, протокол </w:t>
      </w:r>
    </w:p>
    <w:p w:rsidR="007E1EA6" w:rsidRPr="002A6F8F" w:rsidRDefault="007E1EA6" w:rsidP="007E1EA6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>№1 от 31.08.2018 г., приказ № 217  от 31.08.2018 г.).</w:t>
      </w:r>
    </w:p>
    <w:p w:rsidR="007E1EA6" w:rsidRPr="002A6F8F" w:rsidRDefault="007E1EA6" w:rsidP="007E1EA6">
      <w:pPr>
        <w:widowControl w:val="0"/>
        <w:autoSpaceDE w:val="0"/>
        <w:autoSpaceDN w:val="0"/>
        <w:adjustRightInd w:val="0"/>
        <w:spacing w:after="200" w:line="336" w:lineRule="exact"/>
        <w:ind w:right="-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программы  по учебному предмету «русский родной язык» для образовательных организаций, реализующих программы основного общего образования </w:t>
      </w:r>
      <w:r w:rsidRPr="002A6F8F">
        <w:rPr>
          <w:rFonts w:ascii="Times New Roman" w:eastAsia="Calibri" w:hAnsi="Times New Roman" w:cs="Times New Roman"/>
          <w:position w:val="2"/>
          <w:sz w:val="24"/>
          <w:szCs w:val="24"/>
        </w:rPr>
        <w:t>от 31 января 2018 года № 2/18</w:t>
      </w:r>
    </w:p>
    <w:p w:rsidR="007E1EA6" w:rsidRPr="002A6F8F" w:rsidRDefault="007E1EA6" w:rsidP="007E1EA6">
      <w:pPr>
        <w:widowControl w:val="0"/>
        <w:autoSpaceDE w:val="0"/>
        <w:autoSpaceDN w:val="0"/>
        <w:adjustRightInd w:val="0"/>
        <w:spacing w:after="200" w:line="336" w:lineRule="exact"/>
        <w:ind w:right="-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7E1EA6" w:rsidRPr="002A6F8F" w:rsidRDefault="007E1EA6" w:rsidP="007E1EA6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 №52 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</w:t>
      </w:r>
    </w:p>
    <w:p w:rsidR="007E1EA6" w:rsidRPr="002A6F8F" w:rsidRDefault="007E1EA6" w:rsidP="007E1EA6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1EA6" w:rsidRPr="002A6F8F" w:rsidRDefault="007E1EA6" w:rsidP="007E1EA6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</w:p>
    <w:p w:rsidR="007E1EA6" w:rsidRPr="002A6F8F" w:rsidRDefault="007E1EA6" w:rsidP="007E1EA6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 xml:space="preserve">Результаты освоения учебного предмета за курс 8 класса: </w:t>
      </w:r>
    </w:p>
    <w:p w:rsidR="001A59D9" w:rsidRPr="002A6F8F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 xml:space="preserve"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1A59D9" w:rsidRPr="002A6F8F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2) понимание родной литературы как одной из основных национальнокультурных ценностей народа, как особого способа познания жизни; 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1A59D9" w:rsidRPr="002A6F8F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 xml:space="preserve"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1A59D9" w:rsidRPr="002A6F8F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 xml:space="preserve">5) развитие способности понимать литературные художественные произведения, отражающие разные этнокультурные традиции; </w:t>
      </w:r>
    </w:p>
    <w:p w:rsidR="007E1EA6" w:rsidRPr="002A6F8F" w:rsidRDefault="007E1EA6" w:rsidP="001A59D9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F8F">
        <w:rPr>
          <w:rFonts w:ascii="Times New Roman" w:hAnsi="Times New Roman" w:cs="Times New Roman"/>
          <w:sz w:val="24"/>
          <w:szCs w:val="24"/>
        </w:rPr>
        <w:t xml:space="preserve"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</w:t>
      </w:r>
      <w:r w:rsidRPr="002A6F8F">
        <w:rPr>
          <w:rFonts w:ascii="Times New Roman" w:hAnsi="Times New Roman" w:cs="Times New Roman"/>
          <w:sz w:val="24"/>
          <w:szCs w:val="24"/>
        </w:rPr>
        <w:lastRenderedPageBreak/>
        <w:t xml:space="preserve">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7E1EA6" w:rsidRPr="002A6F8F" w:rsidRDefault="007E1EA6" w:rsidP="007E1EA6">
      <w:pPr>
        <w:pStyle w:val="a7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2A6F8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</w:p>
    <w:p w:rsidR="007E1EA6" w:rsidRPr="00181E44" w:rsidRDefault="007E1EA6" w:rsidP="00181E44">
      <w:pPr>
        <w:pStyle w:val="a7"/>
        <w:keepNext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81E4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Содержание учебного предмета:</w:t>
      </w:r>
    </w:p>
    <w:p w:rsidR="007E1EA6" w:rsidRPr="002A6F8F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 xml:space="preserve">1.Русский фольклор. </w:t>
      </w:r>
      <w:r w:rsidR="007E1EA6" w:rsidRPr="002A6F8F">
        <w:rPr>
          <w:rFonts w:ascii="Times New Roman" w:hAnsi="Times New Roman" w:cs="Times New Roman"/>
          <w:sz w:val="24"/>
          <w:szCs w:val="24"/>
        </w:rPr>
        <w:t xml:space="preserve"> </w:t>
      </w:r>
      <w:r w:rsidR="00355D08" w:rsidRPr="002A6F8F">
        <w:rPr>
          <w:rFonts w:ascii="Times New Roman" w:hAnsi="Times New Roman" w:cs="Times New Roman"/>
          <w:sz w:val="24"/>
          <w:szCs w:val="24"/>
        </w:rPr>
        <w:t>–</w:t>
      </w:r>
      <w:r w:rsidR="007E1EA6" w:rsidRPr="002A6F8F">
        <w:rPr>
          <w:rFonts w:ascii="Times New Roman" w:hAnsi="Times New Roman" w:cs="Times New Roman"/>
          <w:sz w:val="24"/>
          <w:szCs w:val="24"/>
        </w:rPr>
        <w:t xml:space="preserve"> 2</w:t>
      </w:r>
      <w:r w:rsidR="00355D08" w:rsidRPr="002A6F8F">
        <w:rPr>
          <w:rFonts w:ascii="Times New Roman" w:hAnsi="Times New Roman" w:cs="Times New Roman"/>
          <w:sz w:val="24"/>
          <w:szCs w:val="24"/>
        </w:rPr>
        <w:t xml:space="preserve"> </w:t>
      </w:r>
      <w:r w:rsidR="007E1EA6" w:rsidRPr="002A6F8F">
        <w:rPr>
          <w:rFonts w:ascii="Times New Roman" w:hAnsi="Times New Roman" w:cs="Times New Roman"/>
          <w:sz w:val="24"/>
          <w:szCs w:val="24"/>
        </w:rPr>
        <w:t>ч</w:t>
      </w:r>
    </w:p>
    <w:p w:rsidR="007E1EA6" w:rsidRPr="002A6F8F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2.Литератур</w:t>
      </w:r>
      <w:r w:rsidR="00096E30" w:rsidRPr="002A6F8F">
        <w:rPr>
          <w:rFonts w:ascii="Times New Roman" w:hAnsi="Times New Roman" w:cs="Times New Roman"/>
          <w:sz w:val="24"/>
          <w:szCs w:val="24"/>
        </w:rPr>
        <w:t>а пушкинской поры</w:t>
      </w:r>
      <w:r w:rsidRPr="002A6F8F">
        <w:rPr>
          <w:rFonts w:ascii="Times New Roman" w:hAnsi="Times New Roman" w:cs="Times New Roman"/>
          <w:sz w:val="24"/>
          <w:szCs w:val="24"/>
        </w:rPr>
        <w:t xml:space="preserve"> - 4 ч.</w:t>
      </w:r>
    </w:p>
    <w:p w:rsidR="00096E30" w:rsidRPr="002A6F8F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3. Литературные сказки XIX–XX вв. 4 ч.</w:t>
      </w:r>
    </w:p>
    <w:p w:rsidR="007E1EA6" w:rsidRPr="002A6F8F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4</w:t>
      </w:r>
      <w:r w:rsidR="007E1EA6" w:rsidRPr="002A6F8F">
        <w:rPr>
          <w:rFonts w:ascii="Times New Roman" w:hAnsi="Times New Roman" w:cs="Times New Roman"/>
          <w:sz w:val="24"/>
          <w:szCs w:val="24"/>
        </w:rPr>
        <w:t>.Поэзия второй половины XIX в. -1 ч</w:t>
      </w:r>
    </w:p>
    <w:p w:rsidR="007E1EA6" w:rsidRPr="002A6F8F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5</w:t>
      </w:r>
      <w:r w:rsidR="007E1EA6" w:rsidRPr="002A6F8F">
        <w:rPr>
          <w:rFonts w:ascii="Times New Roman" w:hAnsi="Times New Roman" w:cs="Times New Roman"/>
          <w:sz w:val="24"/>
          <w:szCs w:val="24"/>
        </w:rPr>
        <w:t>.Про</w:t>
      </w:r>
      <w:r w:rsidRPr="002A6F8F">
        <w:rPr>
          <w:rFonts w:ascii="Times New Roman" w:hAnsi="Times New Roman" w:cs="Times New Roman"/>
          <w:sz w:val="24"/>
          <w:szCs w:val="24"/>
        </w:rPr>
        <w:t>за конца XIX – начала XX вв.-  2</w:t>
      </w:r>
      <w:r w:rsidR="00355D08" w:rsidRPr="002A6F8F">
        <w:rPr>
          <w:rFonts w:ascii="Times New Roman" w:hAnsi="Times New Roman" w:cs="Times New Roman"/>
          <w:sz w:val="24"/>
          <w:szCs w:val="24"/>
        </w:rPr>
        <w:t xml:space="preserve"> </w:t>
      </w:r>
      <w:r w:rsidR="007E1EA6" w:rsidRPr="002A6F8F">
        <w:rPr>
          <w:rFonts w:ascii="Times New Roman" w:hAnsi="Times New Roman" w:cs="Times New Roman"/>
          <w:sz w:val="24"/>
          <w:szCs w:val="24"/>
        </w:rPr>
        <w:t>ч</w:t>
      </w:r>
    </w:p>
    <w:p w:rsidR="007E1EA6" w:rsidRPr="002A6F8F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5.Поэзия конца XIX – начала XX вв - 2 ч</w:t>
      </w:r>
    </w:p>
    <w:p w:rsidR="00BB1094" w:rsidRPr="002A6F8F" w:rsidRDefault="00BB1094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6.Поэзия 20–50-х гг. XX в.</w:t>
      </w:r>
      <w:r w:rsidR="00355D08" w:rsidRPr="002A6F8F">
        <w:rPr>
          <w:rFonts w:ascii="Times New Roman" w:hAnsi="Times New Roman" w:cs="Times New Roman"/>
          <w:sz w:val="24"/>
          <w:szCs w:val="24"/>
        </w:rPr>
        <w:t>-</w:t>
      </w:r>
      <w:r w:rsidRPr="002A6F8F">
        <w:rPr>
          <w:rFonts w:ascii="Times New Roman" w:hAnsi="Times New Roman" w:cs="Times New Roman"/>
          <w:sz w:val="24"/>
          <w:szCs w:val="24"/>
        </w:rPr>
        <w:t>2</w:t>
      </w:r>
      <w:r w:rsidR="00355D08" w:rsidRPr="002A6F8F">
        <w:rPr>
          <w:rFonts w:ascii="Times New Roman" w:hAnsi="Times New Roman" w:cs="Times New Roman"/>
          <w:sz w:val="24"/>
          <w:szCs w:val="24"/>
        </w:rPr>
        <w:t xml:space="preserve"> ч</w:t>
      </w:r>
    </w:p>
    <w:p w:rsidR="007E1EA6" w:rsidRPr="002A6F8F" w:rsidRDefault="00BB1094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7</w:t>
      </w:r>
      <w:r w:rsidR="007E1EA6" w:rsidRPr="002A6F8F">
        <w:rPr>
          <w:rFonts w:ascii="Times New Roman" w:hAnsi="Times New Roman" w:cs="Times New Roman"/>
          <w:sz w:val="24"/>
          <w:szCs w:val="24"/>
        </w:rPr>
        <w:t>.Проза о Великой Отечественной войне - 3 ч</w:t>
      </w:r>
    </w:p>
    <w:p w:rsidR="007E1EA6" w:rsidRPr="002A6F8F" w:rsidRDefault="00355D08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8.</w:t>
      </w:r>
      <w:r w:rsidR="007E1EA6" w:rsidRPr="002A6F8F">
        <w:rPr>
          <w:rFonts w:ascii="Times New Roman" w:hAnsi="Times New Roman" w:cs="Times New Roman"/>
          <w:sz w:val="24"/>
          <w:szCs w:val="24"/>
        </w:rPr>
        <w:t xml:space="preserve">Художественная проза о человеке и </w:t>
      </w:r>
      <w:r w:rsidRPr="002A6F8F">
        <w:rPr>
          <w:rFonts w:ascii="Times New Roman" w:hAnsi="Times New Roman" w:cs="Times New Roman"/>
          <w:sz w:val="24"/>
          <w:szCs w:val="24"/>
        </w:rPr>
        <w:t>природе, их взаимоотношениях.- 2</w:t>
      </w:r>
      <w:r w:rsidR="007E1EA6" w:rsidRPr="002A6F8F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7E1EA6" w:rsidRPr="002A6F8F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9.Проза о детях.- 3ч</w:t>
      </w:r>
    </w:p>
    <w:p w:rsidR="007E1EA6" w:rsidRPr="002A6F8F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1</w:t>
      </w:r>
      <w:r w:rsidR="00355D08" w:rsidRPr="002A6F8F">
        <w:rPr>
          <w:rFonts w:ascii="Times New Roman" w:hAnsi="Times New Roman" w:cs="Times New Roman"/>
          <w:sz w:val="24"/>
          <w:szCs w:val="24"/>
        </w:rPr>
        <w:t>0.Поэзия второй половины XXв - 1</w:t>
      </w:r>
      <w:r w:rsidRPr="002A6F8F">
        <w:rPr>
          <w:rFonts w:ascii="Times New Roman" w:hAnsi="Times New Roman" w:cs="Times New Roman"/>
          <w:sz w:val="24"/>
          <w:szCs w:val="24"/>
        </w:rPr>
        <w:t>ч</w:t>
      </w:r>
    </w:p>
    <w:p w:rsidR="007E1EA6" w:rsidRPr="002A6F8F" w:rsidRDefault="00355D08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>11.Проза русской эмиграции.- 1</w:t>
      </w:r>
      <w:r w:rsidR="007E1EA6" w:rsidRPr="002A6F8F">
        <w:rPr>
          <w:rFonts w:ascii="Times New Roman" w:hAnsi="Times New Roman" w:cs="Times New Roman"/>
          <w:sz w:val="24"/>
          <w:szCs w:val="24"/>
        </w:rPr>
        <w:t xml:space="preserve"> ч</w:t>
      </w:r>
    </w:p>
    <w:p w:rsidR="007E1EA6" w:rsidRPr="002A6F8F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2A6F8F">
        <w:rPr>
          <w:rFonts w:ascii="Times New Roman" w:hAnsi="Times New Roman" w:cs="Times New Roman"/>
          <w:sz w:val="24"/>
          <w:szCs w:val="24"/>
        </w:rPr>
        <w:t xml:space="preserve">12.Проза и поэзия о подростках и для подростков последних десятилетий авторов </w:t>
      </w:r>
      <w:r w:rsidR="00355D08" w:rsidRPr="002A6F8F">
        <w:rPr>
          <w:rFonts w:ascii="Times New Roman" w:hAnsi="Times New Roman" w:cs="Times New Roman"/>
          <w:sz w:val="24"/>
          <w:szCs w:val="24"/>
        </w:rPr>
        <w:t>лауреатов премий и конкурсов.- 8</w:t>
      </w:r>
      <w:r w:rsidRPr="002A6F8F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7E1EA6" w:rsidRPr="002A6F8F" w:rsidRDefault="007E1EA6" w:rsidP="007E1EA6">
      <w:pPr>
        <w:rPr>
          <w:rFonts w:ascii="Times New Roman" w:hAnsi="Times New Roman" w:cs="Times New Roman"/>
          <w:sz w:val="24"/>
          <w:szCs w:val="24"/>
        </w:rPr>
      </w:pPr>
    </w:p>
    <w:p w:rsidR="007E1EA6" w:rsidRPr="002A6F8F" w:rsidRDefault="007E1EA6" w:rsidP="007E1EA6">
      <w:pPr>
        <w:rPr>
          <w:rFonts w:ascii="Times New Roman" w:hAnsi="Times New Roman" w:cs="Times New Roman"/>
          <w:sz w:val="24"/>
          <w:szCs w:val="24"/>
        </w:rPr>
      </w:pPr>
    </w:p>
    <w:p w:rsidR="007E1EA6" w:rsidRPr="002A6F8F" w:rsidRDefault="007E1EA6" w:rsidP="007E1EA6">
      <w:pPr>
        <w:rPr>
          <w:rFonts w:ascii="Times New Roman" w:hAnsi="Times New Roman" w:cs="Times New Roman"/>
          <w:sz w:val="24"/>
          <w:szCs w:val="24"/>
        </w:rPr>
      </w:pPr>
    </w:p>
    <w:p w:rsidR="007E1EA6" w:rsidRPr="002A6F8F" w:rsidRDefault="007E1EA6" w:rsidP="007E1E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1EA6" w:rsidRPr="002A6F8F" w:rsidRDefault="007E1EA6" w:rsidP="007E1E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591BD1" w:rsidRPr="002A6F8F" w:rsidRDefault="005F658E" w:rsidP="002B43D4">
      <w:pPr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2A6F8F">
        <w:rPr>
          <w:rFonts w:ascii="Times New Roman" w:hAnsi="Times New Roman" w:cs="Times New Roman"/>
          <w:b/>
          <w:sz w:val="24"/>
          <w:szCs w:val="24"/>
        </w:rPr>
        <w:t>Календарно-т</w:t>
      </w:r>
      <w:r w:rsidR="00C035D6" w:rsidRPr="002A6F8F">
        <w:rPr>
          <w:rFonts w:ascii="Times New Roman" w:hAnsi="Times New Roman" w:cs="Times New Roman"/>
          <w:b/>
          <w:sz w:val="24"/>
          <w:szCs w:val="24"/>
        </w:rPr>
        <w:t>ематический план</w:t>
      </w:r>
    </w:p>
    <w:p w:rsidR="00C035D6" w:rsidRPr="002A6F8F" w:rsidRDefault="00C035D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846"/>
        <w:gridCol w:w="4819"/>
        <w:gridCol w:w="7230"/>
        <w:gridCol w:w="1842"/>
      </w:tblGrid>
      <w:tr w:rsidR="00BC3F04" w:rsidRPr="002A6F8F" w:rsidTr="00F24522"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230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          Виды </w:t>
            </w:r>
            <w:r w:rsidR="00A64A06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 учебной </w:t>
            </w: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842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BC3F04" w:rsidRPr="002A6F8F" w:rsidTr="00F24522">
        <w:trPr>
          <w:trHeight w:val="227"/>
        </w:trPr>
        <w:tc>
          <w:tcPr>
            <w:tcW w:w="846" w:type="dxa"/>
          </w:tcPr>
          <w:p w:rsidR="00BC3F0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BC3F04" w:rsidRPr="002A6F8F" w:rsidRDefault="002B43D4" w:rsidP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Введение. Художественный мир литературного произведения. Литературные направления, роды и жанры.</w:t>
            </w:r>
          </w:p>
        </w:tc>
        <w:tc>
          <w:tcPr>
            <w:tcW w:w="7230" w:type="dxa"/>
          </w:tcPr>
          <w:p w:rsidR="00EB3001" w:rsidRPr="002A6F8F" w:rsidRDefault="00EB3001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Обеспечиваются культурной самоидентификации, осознают коммуникативно-эстетические возможности родного языка на основе изучения выдающихся произведений культуры своего народа, российской и мировой культуры. </w:t>
            </w:r>
          </w:p>
          <w:p w:rsidR="00BC3F04" w:rsidRPr="002A6F8F" w:rsidRDefault="00BC3F04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D68EC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2B43D4" w:rsidRPr="002A6F8F" w:rsidTr="00F24522">
        <w:trPr>
          <w:trHeight w:val="227"/>
        </w:trPr>
        <w:tc>
          <w:tcPr>
            <w:tcW w:w="846" w:type="dxa"/>
          </w:tcPr>
          <w:p w:rsidR="002B43D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2B43D4" w:rsidRPr="002A6F8F" w:rsidRDefault="002B43D4" w:rsidP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Русская литература XVIII века </w:t>
            </w:r>
          </w:p>
        </w:tc>
        <w:tc>
          <w:tcPr>
            <w:tcW w:w="7230" w:type="dxa"/>
          </w:tcPr>
          <w:p w:rsidR="002B43D4" w:rsidRPr="002A6F8F" w:rsidRDefault="002B43D4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Понимают родную литературу как одну из основных национально-культурных ценностей народа, как особого способа познания жизни</w:t>
            </w:r>
          </w:p>
        </w:tc>
        <w:tc>
          <w:tcPr>
            <w:tcW w:w="1842" w:type="dxa"/>
          </w:tcPr>
          <w:p w:rsidR="002B43D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</w:tr>
      <w:tr w:rsidR="002B43D4" w:rsidRPr="002A6F8F" w:rsidTr="00F24522">
        <w:trPr>
          <w:trHeight w:val="227"/>
        </w:trPr>
        <w:tc>
          <w:tcPr>
            <w:tcW w:w="846" w:type="dxa"/>
          </w:tcPr>
          <w:p w:rsidR="002B43D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2B43D4" w:rsidRPr="002A6F8F" w:rsidRDefault="002B43D4" w:rsidP="00B16C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Классицизм.</w:t>
            </w:r>
            <w:r w:rsidRPr="002A6F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Духовная традиция в русской поэзии </w:t>
            </w:r>
          </w:p>
        </w:tc>
        <w:tc>
          <w:tcPr>
            <w:tcW w:w="7230" w:type="dxa"/>
          </w:tcPr>
          <w:p w:rsidR="002B43D4" w:rsidRPr="002A6F8F" w:rsidRDefault="006875D0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Работа с текстами учебника</w:t>
            </w:r>
          </w:p>
        </w:tc>
        <w:tc>
          <w:tcPr>
            <w:tcW w:w="1842" w:type="dxa"/>
          </w:tcPr>
          <w:p w:rsidR="002B43D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</w:tr>
      <w:tr w:rsidR="002B43D4" w:rsidRPr="002A6F8F" w:rsidTr="00F24522">
        <w:trPr>
          <w:trHeight w:val="227"/>
        </w:trPr>
        <w:tc>
          <w:tcPr>
            <w:tcW w:w="846" w:type="dxa"/>
          </w:tcPr>
          <w:p w:rsidR="002B43D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2B43D4" w:rsidRPr="002A6F8F" w:rsidRDefault="002B43D4" w:rsidP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Обзор творчества деятелей русского Просвещения (Феофана Прокоповича, А. Д. Кантемира, В. К. Тредиаковского, А. П. Сумарокова, М. М. Хераскова).</w:t>
            </w:r>
          </w:p>
        </w:tc>
        <w:tc>
          <w:tcPr>
            <w:tcW w:w="7230" w:type="dxa"/>
          </w:tcPr>
          <w:p w:rsidR="002B43D4" w:rsidRPr="002A6F8F" w:rsidRDefault="002A6F8F" w:rsidP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 </w:t>
            </w:r>
          </w:p>
        </w:tc>
        <w:tc>
          <w:tcPr>
            <w:tcW w:w="1842" w:type="dxa"/>
          </w:tcPr>
          <w:p w:rsidR="002B43D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BC3F0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Сентиментализм</w:t>
            </w:r>
          </w:p>
        </w:tc>
        <w:tc>
          <w:tcPr>
            <w:tcW w:w="7230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Работа с учебником</w:t>
            </w:r>
          </w:p>
        </w:tc>
        <w:tc>
          <w:tcPr>
            <w:tcW w:w="1842" w:type="dxa"/>
          </w:tcPr>
          <w:p w:rsidR="00FD68EC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BC3F04" w:rsidRPr="002A6F8F" w:rsidRDefault="00181E44" w:rsidP="002B4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Административная входная </w:t>
            </w:r>
            <w:r w:rsidR="002B43D4" w:rsidRPr="002A6F8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7230" w:type="dxa"/>
          </w:tcPr>
          <w:p w:rsidR="00BC3F04" w:rsidRPr="002A6F8F" w:rsidRDefault="002A6F8F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</w:t>
            </w:r>
            <w:r w:rsidR="00EB3001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BC3F0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Н.М.Карамзин. Повесть «Евгений и Юлия».</w:t>
            </w:r>
          </w:p>
        </w:tc>
        <w:tc>
          <w:tcPr>
            <w:tcW w:w="7230" w:type="dxa"/>
          </w:tcPr>
          <w:p w:rsidR="00BC3F04" w:rsidRPr="002A6F8F" w:rsidRDefault="00F36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Мастерство художественной речи </w:t>
            </w:r>
            <w:r w:rsidR="00BC3F04"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2A6F8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2A6F8F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BC3F04" w:rsidRPr="002A6F8F" w:rsidTr="00F36497">
        <w:trPr>
          <w:trHeight w:val="70"/>
        </w:trPr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BC3F0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А.И. Куприн.  Цикл «Полесских рассказов». Рассказ Олеся.</w:t>
            </w:r>
          </w:p>
        </w:tc>
        <w:tc>
          <w:tcPr>
            <w:tcW w:w="7230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Чтение текста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BC3F04" w:rsidRPr="002A6F8F" w:rsidTr="00F36497">
        <w:trPr>
          <w:trHeight w:val="109"/>
        </w:trPr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BC3F0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Поэзия второй половины XIX в. </w:t>
            </w:r>
          </w:p>
        </w:tc>
        <w:tc>
          <w:tcPr>
            <w:tcW w:w="7230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BC3F04" w:rsidRPr="002A6F8F" w:rsidRDefault="00F24522" w:rsidP="007A5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А. Толс</w:t>
            </w:r>
            <w:r w:rsidR="002B43D4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той «Князь Михайло Репнин» </w:t>
            </w:r>
          </w:p>
        </w:tc>
        <w:tc>
          <w:tcPr>
            <w:tcW w:w="7230" w:type="dxa"/>
          </w:tcPr>
          <w:p w:rsidR="007C0422" w:rsidRPr="002A6F8F" w:rsidRDefault="007C0422" w:rsidP="007C0422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Развитие понятий о родной литературе как одной из основных национально культурных ценностей народа, как особого способа познания жизни. </w:t>
            </w:r>
          </w:p>
          <w:p w:rsidR="00BC3F04" w:rsidRPr="002A6F8F" w:rsidRDefault="007C0422" w:rsidP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</w:tr>
      <w:tr w:rsidR="00BC3F04" w:rsidRPr="002A6F8F" w:rsidTr="00F24522">
        <w:trPr>
          <w:trHeight w:val="81"/>
        </w:trPr>
        <w:tc>
          <w:tcPr>
            <w:tcW w:w="846" w:type="dxa"/>
          </w:tcPr>
          <w:p w:rsidR="00BC3F0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BC3F04" w:rsidRPr="002A6F8F" w:rsidRDefault="006875D0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Проза конца 19-начала 20 века</w:t>
            </w:r>
          </w:p>
        </w:tc>
        <w:tc>
          <w:tcPr>
            <w:tcW w:w="7230" w:type="dxa"/>
          </w:tcPr>
          <w:p w:rsidR="00BC3F04" w:rsidRPr="002A6F8F" w:rsidRDefault="006875D0" w:rsidP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FD68EC" w:rsidRPr="002A6F8F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3D4" w:rsidRPr="002A6F8F" w:rsidTr="00F24522">
        <w:trPr>
          <w:trHeight w:val="81"/>
        </w:trPr>
        <w:tc>
          <w:tcPr>
            <w:tcW w:w="846" w:type="dxa"/>
          </w:tcPr>
          <w:p w:rsidR="002B43D4" w:rsidRPr="002A6F8F" w:rsidRDefault="002B4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819" w:type="dxa"/>
          </w:tcPr>
          <w:p w:rsidR="002B43D4" w:rsidRPr="002A6F8F" w:rsidRDefault="002B43D4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А. Куприн «Листригоны» (отрывки) </w:t>
            </w:r>
          </w:p>
        </w:tc>
        <w:tc>
          <w:tcPr>
            <w:tcW w:w="7230" w:type="dxa"/>
          </w:tcPr>
          <w:p w:rsidR="002B43D4" w:rsidRPr="002A6F8F" w:rsidRDefault="006875D0" w:rsidP="002A6F8F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Составляют характеристики героя. Рассуждают о роли личности в истории стран</w:t>
            </w:r>
            <w:r w:rsidR="002A6F8F"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ы и судьбе народа,</w:t>
            </w:r>
            <w:r w:rsidR="002A6F8F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2B43D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</w:tr>
      <w:tr w:rsidR="00C03323" w:rsidRPr="002A6F8F" w:rsidTr="00F24522">
        <w:trPr>
          <w:trHeight w:val="81"/>
        </w:trPr>
        <w:tc>
          <w:tcPr>
            <w:tcW w:w="846" w:type="dxa"/>
          </w:tcPr>
          <w:p w:rsidR="00C03323" w:rsidRPr="002A6F8F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19" w:type="dxa"/>
          </w:tcPr>
          <w:p w:rsidR="00C03323" w:rsidRPr="002A6F8F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Суровые романтические  испытания рыбаков Крымского полуострова. Романтизм и реализм в произведении</w:t>
            </w:r>
          </w:p>
        </w:tc>
        <w:tc>
          <w:tcPr>
            <w:tcW w:w="7230" w:type="dxa"/>
          </w:tcPr>
          <w:p w:rsidR="00C03323" w:rsidRPr="002A6F8F" w:rsidRDefault="002A6F8F" w:rsidP="002A6F8F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О</w:t>
            </w:r>
            <w:r w:rsidR="001E1CCB"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бсуждении прочитанного</w:t>
            </w:r>
          </w:p>
        </w:tc>
        <w:tc>
          <w:tcPr>
            <w:tcW w:w="1842" w:type="dxa"/>
          </w:tcPr>
          <w:p w:rsidR="00C03323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19" w:type="dxa"/>
          </w:tcPr>
          <w:p w:rsidR="005D3BC9" w:rsidRPr="002A6F8F" w:rsidRDefault="005D3BC9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И. Анненский «Дети», «Перед закато</w:t>
            </w:r>
            <w:r w:rsidR="006875D0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м», «Только мыслей и слов» </w:t>
            </w: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3F04" w:rsidRPr="002A6F8F" w:rsidRDefault="00BC3F04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BC3F04" w:rsidRPr="002A6F8F" w:rsidRDefault="00BC3F04" w:rsidP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03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</w:tcPr>
          <w:p w:rsidR="00BC3F04" w:rsidRPr="002A6F8F" w:rsidRDefault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А. Белый «Из окон </w:t>
            </w:r>
            <w:r w:rsidR="006875D0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вагона», «Тройка», «Родине» </w:t>
            </w:r>
          </w:p>
        </w:tc>
        <w:tc>
          <w:tcPr>
            <w:tcW w:w="7230" w:type="dxa"/>
          </w:tcPr>
          <w:p w:rsidR="00BC3F04" w:rsidRPr="002A6F8F" w:rsidRDefault="009946C4" w:rsidP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понятий о лирическом произведении, как одной из основных национально культурных ценностей народа, как особого способа познания жизни. 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096E30" w:rsidRPr="002A6F8F" w:rsidTr="00F24522">
        <w:tc>
          <w:tcPr>
            <w:tcW w:w="846" w:type="dxa"/>
          </w:tcPr>
          <w:p w:rsidR="00096E30" w:rsidRPr="002A6F8F" w:rsidRDefault="0003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19" w:type="dxa"/>
          </w:tcPr>
          <w:p w:rsidR="00096E30" w:rsidRPr="002A6F8F" w:rsidRDefault="002A6F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Административная текущая контрольная работа</w:t>
            </w:r>
          </w:p>
        </w:tc>
        <w:tc>
          <w:tcPr>
            <w:tcW w:w="7230" w:type="dxa"/>
          </w:tcPr>
          <w:p w:rsidR="00096E30" w:rsidRPr="002A6F8F" w:rsidRDefault="002A6F8F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842" w:type="dxa"/>
          </w:tcPr>
          <w:p w:rsidR="00096E30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096E30" w:rsidRPr="002A6F8F" w:rsidTr="00F24522">
        <w:tc>
          <w:tcPr>
            <w:tcW w:w="846" w:type="dxa"/>
          </w:tcPr>
          <w:p w:rsidR="00096E30" w:rsidRPr="002A6F8F" w:rsidRDefault="0003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19" w:type="dxa"/>
          </w:tcPr>
          <w:p w:rsidR="00096E30" w:rsidRPr="002A6F8F" w:rsidRDefault="00096E30" w:rsidP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Б. Паст</w:t>
            </w:r>
            <w:r w:rsidR="006875D0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ернак «Когда разгуляется» </w:t>
            </w:r>
          </w:p>
          <w:p w:rsidR="00096E30" w:rsidRPr="002A6F8F" w:rsidRDefault="00096E30" w:rsidP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096E30" w:rsidRPr="002A6F8F" w:rsidRDefault="008445A6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национально культурных ценностей народа, как особого способа познания жизни.</w:t>
            </w:r>
          </w:p>
        </w:tc>
        <w:tc>
          <w:tcPr>
            <w:tcW w:w="1842" w:type="dxa"/>
          </w:tcPr>
          <w:p w:rsidR="00096E30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19" w:type="dxa"/>
          </w:tcPr>
          <w:p w:rsidR="00BC3F04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Проза о Великой Отечественной войне</w:t>
            </w:r>
          </w:p>
        </w:tc>
        <w:tc>
          <w:tcPr>
            <w:tcW w:w="7230" w:type="dxa"/>
          </w:tcPr>
          <w:p w:rsidR="00BC3F04" w:rsidRPr="002A6F8F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Развитие умения соотносить события ВОВ с героями прошлого и современности.</w:t>
            </w:r>
          </w:p>
        </w:tc>
        <w:tc>
          <w:tcPr>
            <w:tcW w:w="1842" w:type="dxa"/>
          </w:tcPr>
          <w:p w:rsidR="00FD68EC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</w:tr>
      <w:tr w:rsidR="006875D0" w:rsidRPr="002A6F8F" w:rsidTr="00F24522">
        <w:tc>
          <w:tcPr>
            <w:tcW w:w="846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19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Л. Кассиль «Дорогие мои мальчишки»</w:t>
            </w:r>
          </w:p>
        </w:tc>
        <w:tc>
          <w:tcPr>
            <w:tcW w:w="7230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Развитие умения соотносить события ВОВ с героями прошлого и современности</w:t>
            </w:r>
          </w:p>
        </w:tc>
        <w:tc>
          <w:tcPr>
            <w:tcW w:w="1842" w:type="dxa"/>
          </w:tcPr>
          <w:p w:rsidR="006875D0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AC5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19" w:type="dxa"/>
          </w:tcPr>
          <w:p w:rsidR="00BC3F04" w:rsidRPr="002A6F8F" w:rsidRDefault="00BC3F04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5D3BC9" w:rsidRPr="002A6F8F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«По произведениям о ВОВ»</w:t>
            </w:r>
          </w:p>
        </w:tc>
        <w:tc>
          <w:tcPr>
            <w:tcW w:w="7230" w:type="dxa"/>
          </w:tcPr>
          <w:p w:rsidR="00BC3F04" w:rsidRPr="002A6F8F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Развитие умения соотносить события ВОВ с героями прошлого и современности.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19" w:type="dxa"/>
          </w:tcPr>
          <w:p w:rsidR="00BC3F04" w:rsidRPr="002A6F8F" w:rsidRDefault="00C03323" w:rsidP="0029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Ю. Казаков «Арктур-гончий пёс»</w:t>
            </w:r>
          </w:p>
        </w:tc>
        <w:tc>
          <w:tcPr>
            <w:tcW w:w="7230" w:type="dxa"/>
          </w:tcPr>
          <w:p w:rsidR="00BC3F04" w:rsidRPr="002A6F8F" w:rsidRDefault="007C0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Нахождение основной мысли произведения . </w:t>
            </w:r>
            <w:r w:rsidR="00BC3F04"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2A6F8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2A6F8F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19" w:type="dxa"/>
          </w:tcPr>
          <w:p w:rsidR="00BC3F04" w:rsidRPr="002A6F8F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Ю. Казаков «Арктур-гончий пёс» Судьба таланта – философия жизни</w:t>
            </w:r>
          </w:p>
        </w:tc>
        <w:tc>
          <w:tcPr>
            <w:tcW w:w="7230" w:type="dxa"/>
          </w:tcPr>
          <w:p w:rsidR="00BC3F04" w:rsidRPr="002A6F8F" w:rsidRDefault="007C0422" w:rsidP="007C0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Нахождение основной мысли произведения. </w:t>
            </w:r>
            <w:r w:rsidR="00BC3F04"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2A6F8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чтение.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D68EC" w:rsidRPr="002A6F8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19" w:type="dxa"/>
          </w:tcPr>
          <w:p w:rsidR="00BC3F04" w:rsidRPr="002A6F8F" w:rsidRDefault="00C03323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А. Алексин «Безумная Евдокия»</w:t>
            </w:r>
            <w:r w:rsidR="006875D0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30" w:type="dxa"/>
          </w:tcPr>
          <w:p w:rsidR="00BC3F04" w:rsidRPr="002A6F8F" w:rsidRDefault="00CA7186" w:rsidP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</w:p>
        </w:tc>
        <w:tc>
          <w:tcPr>
            <w:tcW w:w="1842" w:type="dxa"/>
          </w:tcPr>
          <w:p w:rsidR="00F84CC9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</w:tr>
      <w:tr w:rsidR="006875D0" w:rsidRPr="002A6F8F" w:rsidTr="00F24522">
        <w:tc>
          <w:tcPr>
            <w:tcW w:w="846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19" w:type="dxa"/>
          </w:tcPr>
          <w:p w:rsidR="006875D0" w:rsidRPr="002A6F8F" w:rsidRDefault="006875D0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А. Алексин «Безумная Евдокия». Главные герои рассказа.</w:t>
            </w:r>
          </w:p>
        </w:tc>
        <w:tc>
          <w:tcPr>
            <w:tcW w:w="7230" w:type="dxa"/>
          </w:tcPr>
          <w:p w:rsidR="006875D0" w:rsidRPr="002A6F8F" w:rsidRDefault="006875D0" w:rsidP="00497FF9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Чтение;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 </w:t>
            </w: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</w:p>
        </w:tc>
        <w:tc>
          <w:tcPr>
            <w:tcW w:w="1842" w:type="dxa"/>
          </w:tcPr>
          <w:p w:rsidR="006875D0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</w:tr>
      <w:tr w:rsidR="006875D0" w:rsidRPr="002A6F8F" w:rsidTr="00F24522">
        <w:tc>
          <w:tcPr>
            <w:tcW w:w="846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19" w:type="dxa"/>
          </w:tcPr>
          <w:p w:rsidR="006875D0" w:rsidRPr="002A6F8F" w:rsidRDefault="006875D0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Поэзия второй половины XXв</w:t>
            </w:r>
          </w:p>
        </w:tc>
        <w:tc>
          <w:tcPr>
            <w:tcW w:w="7230" w:type="dxa"/>
          </w:tcPr>
          <w:p w:rsidR="006875D0" w:rsidRPr="002A6F8F" w:rsidRDefault="006875D0" w:rsidP="00497FF9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Работа с текстами</w:t>
            </w:r>
          </w:p>
        </w:tc>
        <w:tc>
          <w:tcPr>
            <w:tcW w:w="1842" w:type="dxa"/>
          </w:tcPr>
          <w:p w:rsidR="006875D0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6F6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19" w:type="dxa"/>
          </w:tcPr>
          <w:p w:rsidR="00BC3F04" w:rsidRPr="002A6F8F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В. Высоцкий «А он не вернулся из боя», «Братские могилы»</w:t>
            </w:r>
          </w:p>
        </w:tc>
        <w:tc>
          <w:tcPr>
            <w:tcW w:w="7230" w:type="dxa"/>
          </w:tcPr>
          <w:p w:rsidR="00BC3F04" w:rsidRPr="002A6F8F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национально культурных ценностей народа, как особого способа познания жизни.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F84CC9" w:rsidRPr="002A6F8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819" w:type="dxa"/>
          </w:tcPr>
          <w:p w:rsidR="00BC3F04" w:rsidRPr="002A6F8F" w:rsidRDefault="00BC3F04" w:rsidP="00835D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3F04" w:rsidRPr="002A6F8F" w:rsidRDefault="006875D0" w:rsidP="00835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И. Шмелёв «Мартын и Кинга» </w:t>
            </w:r>
          </w:p>
        </w:tc>
        <w:tc>
          <w:tcPr>
            <w:tcW w:w="7230" w:type="dxa"/>
          </w:tcPr>
          <w:p w:rsidR="00BC3F04" w:rsidRPr="002A6F8F" w:rsidRDefault="006875D0" w:rsidP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BC3F04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тение;</w:t>
            </w:r>
            <w:r w:rsidR="00BC3F04"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  <w:r w:rsidR="00CA7186"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7186"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</w:p>
        </w:tc>
        <w:tc>
          <w:tcPr>
            <w:tcW w:w="1842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84CC9" w:rsidRPr="002A6F8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</w:p>
        </w:tc>
        <w:tc>
          <w:tcPr>
            <w:tcW w:w="4819" w:type="dxa"/>
          </w:tcPr>
          <w:p w:rsidR="00BC3F04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Проза и поэзия о подростках и для подростков последних десятилетий авторов - лауреатов премий и конкурсов</w:t>
            </w:r>
          </w:p>
        </w:tc>
        <w:tc>
          <w:tcPr>
            <w:tcW w:w="7230" w:type="dxa"/>
          </w:tcPr>
          <w:p w:rsidR="00BC3F04" w:rsidRPr="002A6F8F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842" w:type="dxa"/>
          </w:tcPr>
          <w:p w:rsidR="00F84CC9" w:rsidRPr="002A6F8F" w:rsidRDefault="002A6F8F" w:rsidP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</w:tr>
      <w:tr w:rsidR="006875D0" w:rsidRPr="002A6F8F" w:rsidTr="00F24522">
        <w:tc>
          <w:tcPr>
            <w:tcW w:w="846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19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Е. Мурашова «Класс коррекции»</w:t>
            </w:r>
          </w:p>
        </w:tc>
        <w:tc>
          <w:tcPr>
            <w:tcW w:w="7230" w:type="dxa"/>
          </w:tcPr>
          <w:p w:rsidR="006875D0" w:rsidRPr="002A6F8F" w:rsidRDefault="006875D0" w:rsidP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6875D0" w:rsidRPr="002A6F8F" w:rsidRDefault="002A6F8F" w:rsidP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</w:tr>
      <w:tr w:rsidR="006875D0" w:rsidRPr="002A6F8F" w:rsidTr="00F24522">
        <w:tc>
          <w:tcPr>
            <w:tcW w:w="846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19" w:type="dxa"/>
          </w:tcPr>
          <w:p w:rsidR="006875D0" w:rsidRPr="00181E44" w:rsidRDefault="00181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E44">
              <w:rPr>
                <w:rFonts w:ascii="Times New Roman" w:eastAsia="Calibri" w:hAnsi="Times New Roman" w:cs="Times New Roman"/>
                <w:sz w:val="24"/>
                <w:szCs w:val="24"/>
              </w:rPr>
              <w:t>Н. Назаркин. «Мандариновые острова» (фрагменты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230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Чтение;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2A6F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2A6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 </w:t>
            </w: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</w:p>
        </w:tc>
        <w:tc>
          <w:tcPr>
            <w:tcW w:w="1842" w:type="dxa"/>
          </w:tcPr>
          <w:p w:rsidR="006875D0" w:rsidRPr="002A6F8F" w:rsidRDefault="002A6F8F" w:rsidP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19" w:type="dxa"/>
          </w:tcPr>
          <w:p w:rsidR="00BC3F04" w:rsidRPr="00181E44" w:rsidRDefault="00181E44" w:rsidP="00181E44">
            <w:pPr>
              <w:pStyle w:val="a8"/>
            </w:pPr>
            <w:r w:rsidRPr="00181E44">
              <w:t>А.Т. Аверченко. «Специалист». Тонкий юмор и грустный смех</w:t>
            </w:r>
          </w:p>
        </w:tc>
        <w:tc>
          <w:tcPr>
            <w:tcW w:w="7230" w:type="dxa"/>
          </w:tcPr>
          <w:p w:rsidR="00BC3F04" w:rsidRPr="002A6F8F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Контроль и оценка изученного материала за учебный период. Составление письменного связного высказывания по теме</w:t>
            </w:r>
          </w:p>
        </w:tc>
        <w:tc>
          <w:tcPr>
            <w:tcW w:w="1842" w:type="dxa"/>
          </w:tcPr>
          <w:p w:rsidR="00BC3F04" w:rsidRPr="002A6F8F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19" w:type="dxa"/>
          </w:tcPr>
          <w:p w:rsidR="00BC3F04" w:rsidRPr="002A6F8F" w:rsidRDefault="002A6F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Административная итоговая контрольная работа</w:t>
            </w:r>
          </w:p>
        </w:tc>
        <w:tc>
          <w:tcPr>
            <w:tcW w:w="7230" w:type="dxa"/>
          </w:tcPr>
          <w:p w:rsidR="00BC3F04" w:rsidRPr="002A6F8F" w:rsidRDefault="001F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Самоконтроль и самооценка изученного материала.</w:t>
            </w:r>
          </w:p>
        </w:tc>
        <w:tc>
          <w:tcPr>
            <w:tcW w:w="1842" w:type="dxa"/>
          </w:tcPr>
          <w:p w:rsidR="00BC3F04" w:rsidRPr="002A6F8F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19" w:type="dxa"/>
          </w:tcPr>
          <w:p w:rsidR="00BC3F04" w:rsidRPr="002A6F8F" w:rsidRDefault="00096E30" w:rsidP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Е. Рудаше</w:t>
            </w:r>
            <w:r w:rsidR="006875D0" w:rsidRPr="002A6F8F">
              <w:rPr>
                <w:rFonts w:ascii="Times New Roman" w:hAnsi="Times New Roman" w:cs="Times New Roman"/>
                <w:sz w:val="24"/>
                <w:szCs w:val="24"/>
              </w:rPr>
              <w:t xml:space="preserve">вский  «Куда уходит кумуткан» </w:t>
            </w:r>
          </w:p>
        </w:tc>
        <w:tc>
          <w:tcPr>
            <w:tcW w:w="7230" w:type="dxa"/>
          </w:tcPr>
          <w:p w:rsidR="00BC3F04" w:rsidRPr="002A6F8F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  <w:r w:rsidR="007C0422"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 Нахождение основной мысли произведения</w:t>
            </w:r>
          </w:p>
        </w:tc>
        <w:tc>
          <w:tcPr>
            <w:tcW w:w="1842" w:type="dxa"/>
          </w:tcPr>
          <w:p w:rsidR="00F84CC9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</w:tr>
      <w:tr w:rsidR="006875D0" w:rsidRPr="002A6F8F" w:rsidTr="00F24522">
        <w:tc>
          <w:tcPr>
            <w:tcW w:w="846" w:type="dxa"/>
          </w:tcPr>
          <w:p w:rsidR="006875D0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19" w:type="dxa"/>
          </w:tcPr>
          <w:p w:rsidR="006875D0" w:rsidRPr="002A6F8F" w:rsidRDefault="006875D0" w:rsidP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Д. Доцук «Голос»</w:t>
            </w:r>
          </w:p>
        </w:tc>
        <w:tc>
          <w:tcPr>
            <w:tcW w:w="7230" w:type="dxa"/>
          </w:tcPr>
          <w:p w:rsidR="006875D0" w:rsidRPr="002A6F8F" w:rsidRDefault="006875D0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Нахождение основной мысли произведения</w:t>
            </w:r>
          </w:p>
        </w:tc>
        <w:tc>
          <w:tcPr>
            <w:tcW w:w="1842" w:type="dxa"/>
          </w:tcPr>
          <w:p w:rsidR="006875D0" w:rsidRPr="002A6F8F" w:rsidRDefault="002A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BC3F04" w:rsidRPr="002A6F8F" w:rsidTr="00F24522">
        <w:tc>
          <w:tcPr>
            <w:tcW w:w="846" w:type="dxa"/>
          </w:tcPr>
          <w:p w:rsidR="00BC3F04" w:rsidRPr="002A6F8F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19" w:type="dxa"/>
          </w:tcPr>
          <w:p w:rsidR="00BC3F04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Итоговый урок.</w:t>
            </w:r>
          </w:p>
        </w:tc>
        <w:tc>
          <w:tcPr>
            <w:tcW w:w="7230" w:type="dxa"/>
          </w:tcPr>
          <w:p w:rsidR="00BC3F04" w:rsidRPr="002A6F8F" w:rsidRDefault="00687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1842" w:type="dxa"/>
          </w:tcPr>
          <w:p w:rsidR="00BC3F04" w:rsidRPr="002A6F8F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F8F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</w:tr>
    </w:tbl>
    <w:p w:rsidR="00C035D6" w:rsidRPr="002A6F8F" w:rsidRDefault="00C035D6">
      <w:pPr>
        <w:rPr>
          <w:rFonts w:ascii="Times New Roman" w:hAnsi="Times New Roman" w:cs="Times New Roman"/>
          <w:sz w:val="24"/>
          <w:szCs w:val="24"/>
        </w:rPr>
      </w:pPr>
    </w:p>
    <w:p w:rsidR="00BC3F04" w:rsidRPr="002A6F8F" w:rsidRDefault="00BC3F04">
      <w:pPr>
        <w:rPr>
          <w:rFonts w:ascii="Times New Roman" w:hAnsi="Times New Roman" w:cs="Times New Roman"/>
          <w:sz w:val="24"/>
          <w:szCs w:val="24"/>
        </w:rPr>
      </w:pPr>
    </w:p>
    <w:p w:rsidR="007E1EA6" w:rsidRPr="002A6F8F" w:rsidRDefault="007E1EA6">
      <w:pPr>
        <w:rPr>
          <w:rFonts w:ascii="Times New Roman" w:hAnsi="Times New Roman" w:cs="Times New Roman"/>
          <w:sz w:val="24"/>
          <w:szCs w:val="24"/>
        </w:rPr>
      </w:pPr>
    </w:p>
    <w:sectPr w:rsidR="007E1EA6" w:rsidRPr="002A6F8F" w:rsidSect="00C035D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24B8A"/>
    <w:multiLevelType w:val="multilevel"/>
    <w:tmpl w:val="461C2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252FC1"/>
    <w:multiLevelType w:val="multilevel"/>
    <w:tmpl w:val="78025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C04690"/>
    <w:multiLevelType w:val="multilevel"/>
    <w:tmpl w:val="9724C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A5176C"/>
    <w:multiLevelType w:val="multilevel"/>
    <w:tmpl w:val="5C9EB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AB48AE"/>
    <w:multiLevelType w:val="multilevel"/>
    <w:tmpl w:val="21ECC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341"/>
    <w:rsid w:val="00030CC9"/>
    <w:rsid w:val="0005073D"/>
    <w:rsid w:val="000750EF"/>
    <w:rsid w:val="00096E30"/>
    <w:rsid w:val="000F2341"/>
    <w:rsid w:val="00181E44"/>
    <w:rsid w:val="0019708E"/>
    <w:rsid w:val="001A59D9"/>
    <w:rsid w:val="001E1CCB"/>
    <w:rsid w:val="001F4471"/>
    <w:rsid w:val="00290AB0"/>
    <w:rsid w:val="002A2D89"/>
    <w:rsid w:val="002A6F8F"/>
    <w:rsid w:val="002B43D4"/>
    <w:rsid w:val="00355D08"/>
    <w:rsid w:val="00360A89"/>
    <w:rsid w:val="003B745B"/>
    <w:rsid w:val="003E2172"/>
    <w:rsid w:val="00497FF9"/>
    <w:rsid w:val="004E10D6"/>
    <w:rsid w:val="00591BD1"/>
    <w:rsid w:val="005C238D"/>
    <w:rsid w:val="005D3BC9"/>
    <w:rsid w:val="005F658E"/>
    <w:rsid w:val="005F7D53"/>
    <w:rsid w:val="0060217F"/>
    <w:rsid w:val="006875D0"/>
    <w:rsid w:val="006F6B09"/>
    <w:rsid w:val="00764327"/>
    <w:rsid w:val="007654C1"/>
    <w:rsid w:val="007A37C8"/>
    <w:rsid w:val="007A5444"/>
    <w:rsid w:val="007C0422"/>
    <w:rsid w:val="007E1EA6"/>
    <w:rsid w:val="00835D99"/>
    <w:rsid w:val="008445A6"/>
    <w:rsid w:val="0085301C"/>
    <w:rsid w:val="00981297"/>
    <w:rsid w:val="009946C4"/>
    <w:rsid w:val="00A64A06"/>
    <w:rsid w:val="00AC53DE"/>
    <w:rsid w:val="00B16C3C"/>
    <w:rsid w:val="00B31657"/>
    <w:rsid w:val="00BB1094"/>
    <w:rsid w:val="00BC3F04"/>
    <w:rsid w:val="00C03323"/>
    <w:rsid w:val="00C035D6"/>
    <w:rsid w:val="00CA7186"/>
    <w:rsid w:val="00D00F33"/>
    <w:rsid w:val="00D95BF5"/>
    <w:rsid w:val="00DD062D"/>
    <w:rsid w:val="00E521F1"/>
    <w:rsid w:val="00EB3001"/>
    <w:rsid w:val="00F24522"/>
    <w:rsid w:val="00F32814"/>
    <w:rsid w:val="00F36497"/>
    <w:rsid w:val="00F84CC9"/>
    <w:rsid w:val="00FA427E"/>
    <w:rsid w:val="00FD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807849-DA8A-4724-9A58-C0642D36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3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5F6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70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9708E"/>
    <w:rPr>
      <w:rFonts w:ascii="Segoe UI" w:hAnsi="Segoe UI" w:cs="Segoe UI"/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7E1EA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8">
    <w:name w:val="No Spacing"/>
    <w:uiPriority w:val="1"/>
    <w:qFormat/>
    <w:rsid w:val="002B43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1340</Words>
  <Characters>7642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Школа1</cp:lastModifiedBy>
  <cp:revision>2</cp:revision>
  <cp:lastPrinted>2018-11-04T18:00:00Z</cp:lastPrinted>
  <dcterms:created xsi:type="dcterms:W3CDTF">2020-10-31T13:39:00Z</dcterms:created>
  <dcterms:modified xsi:type="dcterms:W3CDTF">2020-10-31T13:39:00Z</dcterms:modified>
</cp:coreProperties>
</file>